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02" w:rsidRDefault="00C84802" w:rsidP="00C84802"/>
    <w:p w:rsidR="00C84802" w:rsidRDefault="00C84802"/>
    <w:p w:rsidR="00A8259D" w:rsidRPr="00C84802" w:rsidRDefault="00A8259D" w:rsidP="00C84802">
      <w:r>
        <w:rPr>
          <w:noProof/>
          <w:lang w:eastAsia="bs-Latn-B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5CFE3A" wp14:editId="4C91C7B1">
                <wp:simplePos x="0" y="0"/>
                <wp:positionH relativeFrom="column">
                  <wp:posOffset>3337560</wp:posOffset>
                </wp:positionH>
                <wp:positionV relativeFrom="paragraph">
                  <wp:posOffset>5344268</wp:posOffset>
                </wp:positionV>
                <wp:extent cx="3336925" cy="18465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F3" w:rsidRPr="00DC3803" w:rsidRDefault="001C3E22" w:rsidP="00DC3803">
                            <w:pPr>
                              <w:pStyle w:val="BasicParagraph"/>
                              <w:rPr>
                                <w:rFonts w:ascii="Source Sans Pro" w:hAnsi="Source Sans Pro" w:cs="Source Sans Pro"/>
                                <w:i/>
                                <w:iCs/>
                                <w:color w:val="1A3F7D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  <w:color w:val="1A3F7D"/>
                                <w:sz w:val="32"/>
                                <w:szCs w:val="32"/>
                                <w:lang w:val="de-DE"/>
                              </w:rPr>
                              <w:t>Mr. Sc.</w:t>
                            </w:r>
                            <w:r w:rsidR="00AF6CF3" w:rsidRPr="00EC5273">
                              <w:rPr>
                                <w:rFonts w:ascii="Source Sans Pro" w:hAnsi="Source Sans Pro" w:cs="Source Sans Pro"/>
                                <w:color w:val="1A3F7D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ource Sans Pro" w:hAnsi="Source Sans Pro" w:cs="Source Sans Pro"/>
                                  <w:b/>
                                  <w:bCs/>
                                  <w:color w:val="1A3F7D"/>
                                  <w:sz w:val="48"/>
                                  <w:szCs w:val="48"/>
                                  <w:lang w:val="de-DE"/>
                                </w:rPr>
                                <w:alias w:val="Ime i Prezime predavaca"/>
                                <w:tag w:val="Ime i Prezime predavaca"/>
                                <w:id w:val="1521895330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177CFE">
                                  <w:rPr>
                                    <w:rFonts w:ascii="Source Sans Pro" w:hAnsi="Source Sans Pro" w:cs="Source Sans Pro"/>
                                    <w:b/>
                                    <w:bCs/>
                                    <w:color w:val="1A3F7D"/>
                                    <w:sz w:val="48"/>
                                    <w:szCs w:val="48"/>
                                    <w:lang w:val="de-DE"/>
                                  </w:rPr>
                                  <w:t>Marko-Antonio Brki</w:t>
                                </w:r>
                                <w:r w:rsidR="00177CFE">
                                  <w:rPr>
                                    <w:rFonts w:ascii="Source Sans Pro" w:hAnsi="Source Sans Pro" w:cs="Source Sans Pro"/>
                                    <w:b/>
                                    <w:bCs/>
                                    <w:color w:val="1A3F7D"/>
                                    <w:sz w:val="48"/>
                                    <w:szCs w:val="48"/>
                                    <w:lang w:val="bs-Latn-BA"/>
                                  </w:rPr>
                                  <w:t>ć</w:t>
                                </w:r>
                              </w:sdtContent>
                            </w:sdt>
                            <w:r w:rsidR="00A8259D">
                              <w:rPr>
                                <w:rFonts w:ascii="Source Sans Pro" w:hAnsi="Source Sans Pro" w:cs="Source Sans Pro"/>
                                <w:b/>
                                <w:bCs/>
                                <w:color w:val="1A3F7D"/>
                                <w:sz w:val="48"/>
                                <w:szCs w:val="48"/>
                                <w:lang w:val="de-DE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Source Sans Pro" w:hAnsi="Source Sans Pro" w:cs="Source Sans Pro"/>
                                  <w:i/>
                                  <w:iCs/>
                                  <w:color w:val="1A3F7D"/>
                                  <w:sz w:val="32"/>
                                  <w:szCs w:val="32"/>
                                  <w:lang w:val="de-DE"/>
                                </w:rPr>
                                <w:alias w:val="Organizacija"/>
                                <w:tag w:val="Organizacija"/>
                                <w:id w:val="1678767388"/>
                                <w:lock w:val="sdtLocked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A34327">
                                  <w:rPr>
                                    <w:rFonts w:ascii="Source Sans Pro" w:hAnsi="Source Sans Pro" w:cs="Source Sans Pro"/>
                                    <w:i/>
                                    <w:iCs/>
                                    <w:color w:val="1A3F7D"/>
                                    <w:sz w:val="32"/>
                                    <w:szCs w:val="32"/>
                                    <w:lang w:val="de-DE"/>
                                  </w:rPr>
                                  <w:t>Sveu</w:t>
                                </w:r>
                                <w:r w:rsidR="00A34327">
                                  <w:rPr>
                                    <w:rFonts w:ascii="Source Sans Pro" w:hAnsi="Source Sans Pro" w:cs="Source Sans Pro"/>
                                    <w:i/>
                                    <w:iCs/>
                                    <w:color w:val="1A3F7D"/>
                                    <w:sz w:val="32"/>
                                    <w:szCs w:val="32"/>
                                    <w:lang w:val="bs-Latn-BA"/>
                                  </w:rPr>
                                  <w:t>čilište u Mostaru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9144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F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8pt;margin-top:420.8pt;width:262.75pt;height:14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" stroked="f">
                <v:textbox style="mso-fit-shape-to-text:t" inset="0,0,,0">
                  <w:txbxContent>
                    <w:p w:rsidR="00AF6CF3" w:rsidRPr="00DC3803" w:rsidRDefault="001C3E22" w:rsidP="00DC3803">
                      <w:pPr>
                        <w:pStyle w:val="BasicParagraph"/>
                        <w:rPr>
                          <w:rFonts w:ascii="Source Sans Pro" w:hAnsi="Source Sans Pro" w:cs="Source Sans Pro"/>
                          <w:i/>
                          <w:iCs/>
                          <w:color w:val="1A3F7D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Source Sans Pro" w:hAnsi="Source Sans Pro" w:cs="Source Sans Pro"/>
                          <w:color w:val="1A3F7D"/>
                          <w:sz w:val="32"/>
                          <w:szCs w:val="32"/>
                          <w:lang w:val="de-DE"/>
                        </w:rPr>
                        <w:t>Mr. Sc.</w:t>
                      </w:r>
                      <w:r w:rsidR="00AF6CF3" w:rsidRPr="00EC5273">
                        <w:rPr>
                          <w:rFonts w:ascii="Source Sans Pro" w:hAnsi="Source Sans Pro" w:cs="Source Sans Pro"/>
                          <w:color w:val="1A3F7D"/>
                          <w:sz w:val="48"/>
                          <w:szCs w:val="4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Source Sans Pro" w:hAnsi="Source Sans Pro" w:cs="Source Sans Pro"/>
                            <w:b/>
                            <w:bCs/>
                            <w:color w:val="1A3F7D"/>
                            <w:sz w:val="48"/>
                            <w:szCs w:val="48"/>
                            <w:lang w:val="de-DE"/>
                          </w:rPr>
                          <w:alias w:val="Ime i Prezime predavaca"/>
                          <w:tag w:val="Ime i Prezime predavaca"/>
                          <w:id w:val="1521895330"/>
                          <w:lock w:val="sdtLocked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177CFE">
                            <w:rPr>
                              <w:rFonts w:ascii="Source Sans Pro" w:hAnsi="Source Sans Pro" w:cs="Source Sans Pro"/>
                              <w:b/>
                              <w:bCs/>
                              <w:color w:val="1A3F7D"/>
                              <w:sz w:val="48"/>
                              <w:szCs w:val="48"/>
                              <w:lang w:val="de-DE"/>
                            </w:rPr>
                            <w:t>Marko-Antonio Brki</w:t>
                          </w:r>
                          <w:r w:rsidR="00177CFE">
                            <w:rPr>
                              <w:rFonts w:ascii="Source Sans Pro" w:hAnsi="Source Sans Pro" w:cs="Source Sans Pro"/>
                              <w:b/>
                              <w:bCs/>
                              <w:color w:val="1A3F7D"/>
                              <w:sz w:val="48"/>
                              <w:szCs w:val="48"/>
                              <w:lang w:val="bs-Latn-BA"/>
                            </w:rPr>
                            <w:t>ć</w:t>
                          </w:r>
                        </w:sdtContent>
                      </w:sdt>
                      <w:r w:rsidR="00A8259D">
                        <w:rPr>
                          <w:rFonts w:ascii="Source Sans Pro" w:hAnsi="Source Sans Pro" w:cs="Source Sans Pro"/>
                          <w:b/>
                          <w:bCs/>
                          <w:color w:val="1A3F7D"/>
                          <w:sz w:val="48"/>
                          <w:szCs w:val="48"/>
                          <w:lang w:val="de-DE"/>
                        </w:rPr>
                        <w:br/>
                      </w:r>
                      <w:sdt>
                        <w:sdtPr>
                          <w:rPr>
                            <w:rFonts w:ascii="Source Sans Pro" w:hAnsi="Source Sans Pro" w:cs="Source Sans Pro"/>
                            <w:i/>
                            <w:iCs/>
                            <w:color w:val="1A3F7D"/>
                            <w:sz w:val="32"/>
                            <w:szCs w:val="32"/>
                            <w:lang w:val="de-DE"/>
                          </w:rPr>
                          <w:alias w:val="Organizacija"/>
                          <w:tag w:val="Organizacija"/>
                          <w:id w:val="1678767388"/>
                          <w:lock w:val="sdtLocked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A34327">
                            <w:rPr>
                              <w:rFonts w:ascii="Source Sans Pro" w:hAnsi="Source Sans Pro" w:cs="Source Sans Pro"/>
                              <w:i/>
                              <w:iCs/>
                              <w:color w:val="1A3F7D"/>
                              <w:sz w:val="32"/>
                              <w:szCs w:val="32"/>
                              <w:lang w:val="de-DE"/>
                            </w:rPr>
                            <w:t>Sveu</w:t>
                          </w:r>
                          <w:r w:rsidR="00A34327">
                            <w:rPr>
                              <w:rFonts w:ascii="Source Sans Pro" w:hAnsi="Source Sans Pro" w:cs="Source Sans Pro"/>
                              <w:i/>
                              <w:iCs/>
                              <w:color w:val="1A3F7D"/>
                              <w:sz w:val="32"/>
                              <w:szCs w:val="32"/>
                              <w:lang w:val="bs-Latn-BA"/>
                            </w:rPr>
                            <w:t>čilište u Mostaru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bs-Latn-BA"/>
        </w:rPr>
        <mc:AlternateContent>
          <mc:Choice Requires="wps">
            <w:drawing>
              <wp:anchor distT="0" distB="0" distL="114935" distR="114300" simplePos="0" relativeHeight="251658240" behindDoc="0" locked="0" layoutInCell="1" allowOverlap="1" wp14:anchorId="1AEC780A" wp14:editId="7CC5C795">
                <wp:simplePos x="0" y="0"/>
                <wp:positionH relativeFrom="column">
                  <wp:posOffset>-440055</wp:posOffset>
                </wp:positionH>
                <wp:positionV relativeFrom="page">
                  <wp:posOffset>4580626</wp:posOffset>
                </wp:positionV>
                <wp:extent cx="5399405" cy="40894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408940"/>
                        </a:xfrm>
                        <a:prstGeom prst="rect">
                          <a:avLst/>
                        </a:prstGeom>
                        <a:solidFill>
                          <a:srgbClr val="1B3F7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F3" w:rsidRPr="00AF6CF3" w:rsidRDefault="00AF6CF3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AF6CF3"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t>Tema:</w:t>
                            </w:r>
                            <w:r w:rsidR="00BD6C1D" w:rsidRPr="00BD6C1D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48"/>
                                <w:szCs w:val="48"/>
                                <w:lang w:val="de-DE"/>
                              </w:rPr>
                              <w:alias w:val="Naslov"/>
                              <w:tag w:val=""/>
                              <w:id w:val="-197011492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color w:val="FFFFFF"/>
                              <w:text/>
                            </w:sdtPr>
                            <w:sdtEndPr/>
                            <w:sdtContent>
                              <w:p w:rsidR="00AF6CF3" w:rsidRPr="00AF6CF3" w:rsidRDefault="00177CFE" w:rsidP="00AF6CF3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  <w:lang w:val="de-DE"/>
                                  </w:rPr>
                                  <w:t>Izgradnja identiteta za pomirenje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32000" tIns="216000" rIns="216000" bIns="21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shape w14:anchorId="1AEC780A" id="_x0000_s1027" type="#_x0000_t202" style="position:absolute;margin-left:-34.65pt;margin-top:360.7pt;width:425.15pt;height:32.2pt;z-index:251658240;visibility:visible;mso-wrap-style:square;mso-width-percent:0;mso-height-percent:0;mso-wrap-distance-left:9.0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inn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" fillcolor="#1b3f7d" stroked="f">
                <v:textbox style="mso-fit-shape-to-text:t" inset="12mm,6mm,6mm,6mm">
                  <w:txbxContent>
                    <w:p w:rsidR="00AF6CF3" w:rsidRPr="00AF6CF3" w:rsidRDefault="00AF6CF3">
                      <w:pPr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</w:pPr>
                      <w:r w:rsidRPr="00AF6CF3"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t>Tema:</w:t>
                      </w:r>
                      <w:r w:rsidR="00BD6C1D" w:rsidRPr="00BD6C1D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</w:p>
                    <w:sdt>
                      <w:sdtPr>
                        <w:rPr>
                          <w:color w:val="FFFFFF" w:themeColor="background1"/>
                          <w:sz w:val="48"/>
                          <w:szCs w:val="48"/>
                          <w:lang w:val="de-DE"/>
                        </w:rPr>
                        <w:alias w:val="Naslov"/>
                        <w:tag w:val=""/>
                        <w:id w:val="-1970114929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color w:val="FFFFFF"/>
                        <w:text/>
                      </w:sdtPr>
                      <w:sdtEndPr/>
                      <w:sdtContent>
                        <w:p w:rsidR="00AF6CF3" w:rsidRPr="00AF6CF3" w:rsidRDefault="00177CFE" w:rsidP="00AF6CF3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  <w:lang w:val="de-DE"/>
                            </w:rPr>
                            <w:t>Izgradnja identiteta za pomirenje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EC5273">
        <w:br w:type="page"/>
      </w:r>
      <w:bookmarkStart w:id="0" w:name="_GoBack"/>
      <w:bookmarkEnd w:id="0"/>
    </w:p>
    <w:sdt>
      <w:sdtPr>
        <w:rPr>
          <w:rFonts w:eastAsiaTheme="minorHAnsi" w:cstheme="minorBidi"/>
          <w:b w:val="0"/>
          <w:color w:val="auto"/>
          <w:sz w:val="24"/>
          <w:szCs w:val="22"/>
          <w:lang w:val="bs-Latn-BA"/>
        </w:rPr>
        <w:id w:val="10634467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8259D" w:rsidRPr="00A8259D" w:rsidRDefault="00A8259D">
          <w:pPr>
            <w:pStyle w:val="TOCHeading"/>
            <w:rPr>
              <w:lang w:val="bs-Latn-BA"/>
            </w:rPr>
          </w:pPr>
          <w:proofErr w:type="spellStart"/>
          <w:r w:rsidRPr="00A8259D">
            <w:t>Sadržaj</w:t>
          </w:r>
          <w:proofErr w:type="spellEnd"/>
        </w:p>
        <w:p w:rsidR="00BD6C1D" w:rsidRDefault="00BD6C1D">
          <w:pPr>
            <w:pStyle w:val="TOC1"/>
            <w:tabs>
              <w:tab w:val="right" w:leader="dot" w:pos="10536"/>
            </w:tabs>
          </w:pPr>
        </w:p>
        <w:p w:rsidR="00A8259D" w:rsidRDefault="00BD6C1D">
          <w:pPr>
            <w:pStyle w:val="TOC1"/>
            <w:tabs>
              <w:tab w:val="right" w:leader="dot" w:pos="10536"/>
            </w:tabs>
            <w:rPr>
              <w:noProof/>
            </w:rPr>
          </w:pPr>
          <w:r>
            <w:t xml:space="preserve">Preporučena literatura za čitanje </w:t>
          </w:r>
          <w:r w:rsidR="00A8259D">
            <w:fldChar w:fldCharType="begin"/>
          </w:r>
          <w:r w:rsidR="00A8259D">
            <w:instrText xml:space="preserve"> TOC \o "1-3" \h \z \u </w:instrText>
          </w:r>
          <w:r w:rsidR="00A8259D">
            <w:fldChar w:fldCharType="separate"/>
          </w:r>
          <w:hyperlink w:anchor="_Toc459198560" w:history="1">
            <w:r w:rsidR="00A8259D">
              <w:rPr>
                <w:noProof/>
                <w:webHidden/>
              </w:rPr>
              <w:tab/>
            </w:r>
            <w:r w:rsidR="00A8259D">
              <w:rPr>
                <w:noProof/>
                <w:webHidden/>
              </w:rPr>
              <w:fldChar w:fldCharType="begin"/>
            </w:r>
            <w:r w:rsidR="00A8259D">
              <w:rPr>
                <w:noProof/>
                <w:webHidden/>
              </w:rPr>
              <w:instrText xml:space="preserve"> PAGEREF _Toc459198560 \h </w:instrText>
            </w:r>
            <w:r w:rsidR="00A8259D">
              <w:rPr>
                <w:noProof/>
                <w:webHidden/>
              </w:rPr>
            </w:r>
            <w:r w:rsidR="00A8259D">
              <w:rPr>
                <w:noProof/>
                <w:webHidden/>
              </w:rPr>
              <w:fldChar w:fldCharType="separate"/>
            </w:r>
            <w:r w:rsidR="00A8259D">
              <w:rPr>
                <w:noProof/>
                <w:webHidden/>
              </w:rPr>
              <w:t>3</w:t>
            </w:r>
            <w:r w:rsidR="00A8259D">
              <w:rPr>
                <w:noProof/>
                <w:webHidden/>
              </w:rPr>
              <w:fldChar w:fldCharType="end"/>
            </w:r>
          </w:hyperlink>
        </w:p>
        <w:p w:rsidR="00177CFE" w:rsidRPr="00177CFE" w:rsidRDefault="00177CFE" w:rsidP="00177CFE"/>
        <w:p w:rsidR="00A8259D" w:rsidRDefault="00A8259D">
          <w:r>
            <w:rPr>
              <w:b/>
              <w:bCs/>
              <w:noProof/>
            </w:rPr>
            <w:fldChar w:fldCharType="end"/>
          </w:r>
        </w:p>
      </w:sdtContent>
    </w:sdt>
    <w:p w:rsidR="00A8259D" w:rsidRDefault="00A8259D" w:rsidP="00C84802"/>
    <w:p w:rsidR="00A8259D" w:rsidRDefault="00A8259D">
      <w:r>
        <w:br w:type="page"/>
      </w:r>
    </w:p>
    <w:p w:rsidR="00BD6C1D" w:rsidRPr="00177CFE" w:rsidRDefault="00BD6C1D" w:rsidP="00177CFE">
      <w:pPr>
        <w:rPr>
          <w:rFonts w:asciiTheme="minorHAnsi" w:hAnsiTheme="minorHAnsi"/>
          <w:color w:val="767171" w:themeColor="background2" w:themeShade="80"/>
          <w:sz w:val="22"/>
        </w:rPr>
      </w:pPr>
      <w:bookmarkStart w:id="1" w:name="_Toc459198569"/>
      <w:r w:rsidRPr="00177CFE">
        <w:rPr>
          <w:color w:val="767171" w:themeColor="background2" w:themeShade="80"/>
        </w:rPr>
        <w:lastRenderedPageBreak/>
        <w:t xml:space="preserve">PREPORUČENO: </w:t>
      </w:r>
    </w:p>
    <w:p w:rsidR="00177CFE" w:rsidRDefault="00177CFE" w:rsidP="00BD6C1D"/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rFonts w:ascii="Calibri" w:hAnsi="Calibri"/>
          <w:color w:val="666666"/>
          <w:sz w:val="22"/>
          <w:lang w:val="en-US"/>
        </w:rPr>
      </w:pPr>
      <w:proofErr w:type="spellStart"/>
      <w:r w:rsidRPr="00177CFE">
        <w:rPr>
          <w:color w:val="666666"/>
          <w:lang w:val="en-US"/>
        </w:rPr>
        <w:t>Ćurković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Jasna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b/>
          <w:bCs/>
          <w:color w:val="666666"/>
          <w:lang w:val="en-US"/>
        </w:rPr>
        <w:t>Izgradnja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identiteta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na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temelju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pamćenja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i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zaborava</w:t>
      </w:r>
      <w:proofErr w:type="spellEnd"/>
      <w:r w:rsidRPr="00177CFE">
        <w:rPr>
          <w:color w:val="666666"/>
          <w:lang w:val="en-US"/>
        </w:rPr>
        <w:t xml:space="preserve">, Zagreb - </w:t>
      </w:r>
      <w:proofErr w:type="spellStart"/>
      <w:r w:rsidRPr="00177CFE">
        <w:rPr>
          <w:color w:val="666666"/>
          <w:lang w:val="en-US"/>
        </w:rPr>
        <w:t>Gospić</w:t>
      </w:r>
      <w:proofErr w:type="spellEnd"/>
      <w:r w:rsidRPr="00177CFE">
        <w:rPr>
          <w:color w:val="666666"/>
          <w:lang w:val="en-US"/>
        </w:rPr>
        <w:t xml:space="preserve">: </w:t>
      </w:r>
      <w:proofErr w:type="spellStart"/>
      <w:r w:rsidRPr="00177CFE">
        <w:rPr>
          <w:color w:val="666666"/>
          <w:lang w:val="en-US"/>
        </w:rPr>
        <w:t>Institut</w:t>
      </w:r>
      <w:proofErr w:type="spellEnd"/>
      <w:r w:rsidRPr="00177CFE">
        <w:rPr>
          <w:color w:val="666666"/>
          <w:lang w:val="en-US"/>
        </w:rPr>
        <w:t xml:space="preserve"> Ivo Pilar, 2009. str. 607-621, </w:t>
      </w:r>
      <w:hyperlink r:id="rId8" w:history="1">
        <w:r w:rsidRPr="00177CFE">
          <w:rPr>
            <w:rStyle w:val="Hyperlink"/>
            <w:lang w:val="en-US"/>
          </w:rPr>
          <w:t>https://www.pilar.hr/wp-content/images/stories/dokumenti/lika/lika_2_mail_r_605.pdf</w:t>
        </w:r>
      </w:hyperlink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  <w:r w:rsidRPr="00177CFE">
        <w:rPr>
          <w:color w:val="666666"/>
          <w:lang w:val="en-US"/>
        </w:rPr>
        <w:t> </w:t>
      </w: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color w:val="666666"/>
          <w:lang w:val="en-US"/>
        </w:rPr>
      </w:pPr>
      <w:proofErr w:type="spellStart"/>
      <w:r w:rsidRPr="00177CFE">
        <w:rPr>
          <w:color w:val="666666"/>
          <w:lang w:val="en-US"/>
        </w:rPr>
        <w:t>Vlaisavljević</w:t>
      </w:r>
      <w:proofErr w:type="spellEnd"/>
      <w:r w:rsidRPr="00177CFE">
        <w:rPr>
          <w:color w:val="666666"/>
          <w:lang w:val="en-US"/>
        </w:rPr>
        <w:t xml:space="preserve">, Ugo, </w:t>
      </w:r>
      <w:r w:rsidRPr="00177CFE">
        <w:rPr>
          <w:b/>
          <w:bCs/>
          <w:color w:val="666666"/>
          <w:lang w:val="en-US"/>
        </w:rPr>
        <w:t>„</w:t>
      </w:r>
      <w:proofErr w:type="spellStart"/>
      <w:r w:rsidRPr="00177CFE">
        <w:rPr>
          <w:b/>
          <w:bCs/>
          <w:color w:val="666666"/>
          <w:lang w:val="en-US"/>
        </w:rPr>
        <w:t>Etničke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zajednice</w:t>
      </w:r>
      <w:proofErr w:type="spellEnd"/>
      <w:r w:rsidRPr="00177CFE">
        <w:rPr>
          <w:b/>
          <w:bCs/>
          <w:color w:val="666666"/>
          <w:lang w:val="en-US"/>
        </w:rPr>
        <w:t xml:space="preserve">, </w:t>
      </w:r>
      <w:proofErr w:type="spellStart"/>
      <w:r w:rsidRPr="00177CFE">
        <w:rPr>
          <w:b/>
          <w:bCs/>
          <w:color w:val="666666"/>
          <w:lang w:val="en-US"/>
        </w:rPr>
        <w:t>etnopolitika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i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božansko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gramStart"/>
      <w:r w:rsidRPr="00177CFE">
        <w:rPr>
          <w:b/>
          <w:bCs/>
          <w:color w:val="666666"/>
          <w:lang w:val="en-US"/>
        </w:rPr>
        <w:t>dobro“</w:t>
      </w:r>
      <w:proofErr w:type="gramEnd"/>
      <w:r w:rsidRPr="00177CFE">
        <w:rPr>
          <w:color w:val="666666"/>
          <w:lang w:val="en-US"/>
        </w:rPr>
        <w:t xml:space="preserve">, u </w:t>
      </w:r>
      <w:proofErr w:type="spellStart"/>
      <w:r w:rsidRPr="00177CFE">
        <w:rPr>
          <w:color w:val="666666"/>
          <w:lang w:val="en-US"/>
        </w:rPr>
        <w:t>Etnopolitika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i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građanstvo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Udruženje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građana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dijalog</w:t>
      </w:r>
      <w:proofErr w:type="spellEnd"/>
      <w:r w:rsidRPr="00177CFE">
        <w:rPr>
          <w:color w:val="666666"/>
          <w:lang w:val="en-US"/>
        </w:rPr>
        <w:t>, Mostar, 2006. (</w:t>
      </w:r>
      <w:proofErr w:type="spellStart"/>
      <w:r w:rsidRPr="00177CFE">
        <w:rPr>
          <w:color w:val="666666"/>
          <w:lang w:val="en-US"/>
        </w:rPr>
        <w:t>najprije</w:t>
      </w:r>
      <w:proofErr w:type="spellEnd"/>
      <w:r w:rsidRPr="00177CFE">
        <w:rPr>
          <w:color w:val="666666"/>
          <w:lang w:val="en-US"/>
        </w:rPr>
        <w:t xml:space="preserve"> je </w:t>
      </w:r>
      <w:proofErr w:type="spellStart"/>
      <w:r w:rsidRPr="00177CFE">
        <w:rPr>
          <w:color w:val="666666"/>
          <w:lang w:val="en-US"/>
        </w:rPr>
        <w:t>objavljeno</w:t>
      </w:r>
      <w:proofErr w:type="spellEnd"/>
      <w:r w:rsidRPr="00177CFE">
        <w:rPr>
          <w:color w:val="666666"/>
          <w:lang w:val="en-US"/>
        </w:rPr>
        <w:t xml:space="preserve"> u: Forum </w:t>
      </w:r>
      <w:proofErr w:type="spellStart"/>
      <w:proofErr w:type="gramStart"/>
      <w:r w:rsidRPr="00177CFE">
        <w:rPr>
          <w:color w:val="666666"/>
          <w:lang w:val="en-US"/>
        </w:rPr>
        <w:t>Bosnae</w:t>
      </w:r>
      <w:proofErr w:type="spellEnd"/>
      <w:r w:rsidRPr="00177CFE">
        <w:rPr>
          <w:color w:val="666666"/>
          <w:lang w:val="en-US"/>
        </w:rPr>
        <w:t>  No</w:t>
      </w:r>
      <w:proofErr w:type="gramEnd"/>
      <w:r w:rsidRPr="00177CFE">
        <w:rPr>
          <w:color w:val="666666"/>
          <w:lang w:val="en-US"/>
        </w:rPr>
        <w:t xml:space="preserve"> 19, Sara-</w:t>
      </w:r>
      <w:proofErr w:type="spellStart"/>
      <w:r w:rsidRPr="00177CFE">
        <w:rPr>
          <w:color w:val="666666"/>
          <w:lang w:val="en-US"/>
        </w:rPr>
        <w:t>jevo</w:t>
      </w:r>
      <w:proofErr w:type="spellEnd"/>
      <w:r w:rsidRPr="00177CFE">
        <w:rPr>
          <w:color w:val="666666"/>
          <w:lang w:val="en-US"/>
        </w:rPr>
        <w:t xml:space="preserve">, 2002, str. 217-232, </w:t>
      </w:r>
      <w:proofErr w:type="spellStart"/>
      <w:r w:rsidRPr="00177CFE">
        <w:rPr>
          <w:color w:val="666666"/>
          <w:lang w:val="en-US"/>
        </w:rPr>
        <w:t>potom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dvojezično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na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francuskom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i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engleskom</w:t>
      </w:r>
      <w:proofErr w:type="spellEnd"/>
      <w:r w:rsidRPr="00177CFE">
        <w:rPr>
          <w:color w:val="666666"/>
          <w:lang w:val="en-US"/>
        </w:rPr>
        <w:t xml:space="preserve">, pod </w:t>
      </w:r>
      <w:proofErr w:type="spellStart"/>
      <w:r w:rsidRPr="00177CFE">
        <w:rPr>
          <w:color w:val="666666"/>
          <w:lang w:val="en-US"/>
        </w:rPr>
        <w:t>naslovima</w:t>
      </w:r>
      <w:proofErr w:type="spellEnd"/>
      <w:r w:rsidRPr="00177CFE">
        <w:rPr>
          <w:color w:val="666666"/>
          <w:lang w:val="en-US"/>
        </w:rPr>
        <w:t>: “</w:t>
      </w:r>
      <w:proofErr w:type="spellStart"/>
      <w:r w:rsidRPr="00177CFE">
        <w:rPr>
          <w:color w:val="666666"/>
          <w:lang w:val="en-US"/>
        </w:rPr>
        <w:t>L’ethnopolitique</w:t>
      </w:r>
      <w:proofErr w:type="spellEnd"/>
      <w:r w:rsidRPr="00177CFE">
        <w:rPr>
          <w:color w:val="666666"/>
          <w:lang w:val="en-US"/>
        </w:rPr>
        <w:t xml:space="preserve"> et le bien </w:t>
      </w:r>
      <w:proofErr w:type="spellStart"/>
      <w:r w:rsidRPr="00177CFE">
        <w:rPr>
          <w:color w:val="666666"/>
          <w:lang w:val="en-US"/>
        </w:rPr>
        <w:t>divin</w:t>
      </w:r>
      <w:proofErr w:type="spellEnd"/>
      <w:r w:rsidRPr="00177CFE">
        <w:rPr>
          <w:color w:val="666666"/>
          <w:lang w:val="en-US"/>
        </w:rPr>
        <w:t xml:space="preserve">” </w:t>
      </w:r>
      <w:proofErr w:type="spellStart"/>
      <w:r w:rsidRPr="00177CFE">
        <w:rPr>
          <w:color w:val="666666"/>
          <w:lang w:val="en-US"/>
        </w:rPr>
        <w:t>i</w:t>
      </w:r>
      <w:proofErr w:type="spellEnd"/>
      <w:r w:rsidRPr="00177CFE">
        <w:rPr>
          <w:color w:val="666666"/>
          <w:lang w:val="en-US"/>
        </w:rPr>
        <w:t xml:space="preserve"> “Ethno-politics and the Divine Good” u: </w:t>
      </w:r>
      <w:proofErr w:type="spellStart"/>
      <w:r w:rsidRPr="00177CFE">
        <w:rPr>
          <w:color w:val="666666"/>
          <w:lang w:val="en-US"/>
        </w:rPr>
        <w:t>Transeuropéennes</w:t>
      </w:r>
      <w:proofErr w:type="spellEnd"/>
      <w:r w:rsidRPr="00177CFE">
        <w:rPr>
          <w:color w:val="666666"/>
          <w:lang w:val="en-US"/>
        </w:rPr>
        <w:t xml:space="preserve">. Revue </w:t>
      </w:r>
      <w:proofErr w:type="spellStart"/>
      <w:r w:rsidRPr="00177CFE">
        <w:rPr>
          <w:color w:val="666666"/>
          <w:lang w:val="en-US"/>
        </w:rPr>
        <w:t>internationale</w:t>
      </w:r>
      <w:proofErr w:type="spellEnd"/>
      <w:r w:rsidRPr="00177CFE">
        <w:rPr>
          <w:color w:val="666666"/>
          <w:lang w:val="en-US"/>
        </w:rPr>
        <w:t xml:space="preserve"> de pensée critique, No 23, Paris, 2003, str. 91-106), </w:t>
      </w:r>
      <w:hyperlink r:id="rId9" w:history="1">
        <w:r w:rsidRPr="00177CFE">
          <w:rPr>
            <w:rStyle w:val="Hyperlink"/>
            <w:lang w:val="en-US"/>
          </w:rPr>
          <w:t>http://www.academia.edu/5557777/ETNOPOLITIKA_I_GRA%C4%90ANSTVO</w:t>
        </w:r>
      </w:hyperlink>
      <w:r w:rsidRPr="00177CFE">
        <w:rPr>
          <w:color w:val="666666"/>
          <w:lang w:val="en-US"/>
        </w:rPr>
        <w:t xml:space="preserve"> (str. 236-252)</w:t>
      </w:r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  <w:r w:rsidRPr="00177CFE">
        <w:rPr>
          <w:color w:val="666666"/>
          <w:lang w:val="en-US"/>
        </w:rPr>
        <w:t> </w:t>
      </w: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color w:val="666666"/>
          <w:lang w:val="en-US"/>
        </w:rPr>
      </w:pPr>
      <w:proofErr w:type="spellStart"/>
      <w:r w:rsidRPr="00177CFE">
        <w:rPr>
          <w:color w:val="666666"/>
          <w:lang w:val="en-US"/>
        </w:rPr>
        <w:t>Mađarević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Lovorka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b/>
          <w:bCs/>
          <w:color w:val="666666"/>
          <w:lang w:val="en-US"/>
        </w:rPr>
        <w:t>Moralni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odgoj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kao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kultivacija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emocija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proofErr w:type="gramStart"/>
      <w:r w:rsidRPr="00177CFE">
        <w:rPr>
          <w:color w:val="666666"/>
          <w:lang w:val="en-US"/>
        </w:rPr>
        <w:t>Napredak</w:t>
      </w:r>
      <w:proofErr w:type="spellEnd"/>
      <w:r w:rsidRPr="00177CFE">
        <w:rPr>
          <w:color w:val="666666"/>
          <w:lang w:val="en-US"/>
        </w:rPr>
        <w:t xml:space="preserve"> :</w:t>
      </w:r>
      <w:proofErr w:type="gram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časopis</w:t>
      </w:r>
      <w:proofErr w:type="spellEnd"/>
      <w:r w:rsidRPr="00177CFE">
        <w:rPr>
          <w:color w:val="666666"/>
          <w:lang w:val="en-US"/>
        </w:rPr>
        <w:t xml:space="preserve"> za </w:t>
      </w:r>
      <w:proofErr w:type="spellStart"/>
      <w:r w:rsidRPr="00177CFE">
        <w:rPr>
          <w:color w:val="666666"/>
          <w:lang w:val="en-US"/>
        </w:rPr>
        <w:t>pedagogijsku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teoriju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i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praksu</w:t>
      </w:r>
      <w:proofErr w:type="spellEnd"/>
      <w:r w:rsidRPr="00177CFE">
        <w:rPr>
          <w:color w:val="666666"/>
          <w:lang w:val="en-US"/>
        </w:rPr>
        <w:t xml:space="preserve">, Vol. 157 No. 4, 2016., str. 459-473., </w:t>
      </w:r>
      <w:hyperlink r:id="rId10" w:history="1">
        <w:r w:rsidRPr="00177CFE">
          <w:rPr>
            <w:rStyle w:val="Hyperlink"/>
            <w:lang w:val="en-US"/>
          </w:rPr>
          <w:t>https://hrcak.srce.hr/177214</w:t>
        </w:r>
      </w:hyperlink>
      <w:r w:rsidRPr="00177CFE">
        <w:rPr>
          <w:color w:val="666666"/>
          <w:lang w:val="en-US"/>
        </w:rPr>
        <w:t xml:space="preserve"> </w:t>
      </w:r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color w:val="666666"/>
          <w:lang w:val="en-US"/>
        </w:rPr>
      </w:pPr>
      <w:proofErr w:type="spellStart"/>
      <w:r w:rsidRPr="00177CFE">
        <w:rPr>
          <w:b/>
          <w:bCs/>
          <w:color w:val="666666"/>
          <w:lang w:val="en-US"/>
        </w:rPr>
        <w:t>Djevojka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pred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ogledalom</w:t>
      </w:r>
      <w:proofErr w:type="spellEnd"/>
      <w:r w:rsidRPr="00177CFE">
        <w:rPr>
          <w:color w:val="666666"/>
          <w:lang w:val="en-US"/>
        </w:rPr>
        <w:t xml:space="preserve"> (P. Picasso), </w:t>
      </w:r>
      <w:hyperlink r:id="rId11" w:history="1">
        <w:r w:rsidRPr="00177CFE">
          <w:rPr>
            <w:rStyle w:val="Hyperlink"/>
            <w:lang w:val="en-US"/>
          </w:rPr>
          <w:t>https://www.pablopicasso.org/girl-before-mirror.jsp</w:t>
        </w:r>
      </w:hyperlink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  <w:r w:rsidRPr="00177CFE">
        <w:rPr>
          <w:b/>
          <w:bCs/>
          <w:color w:val="666666"/>
          <w:lang w:val="en-US"/>
        </w:rPr>
        <w:t> </w:t>
      </w: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color w:val="666666"/>
          <w:lang w:val="en-US"/>
        </w:rPr>
      </w:pPr>
      <w:proofErr w:type="spellStart"/>
      <w:r w:rsidRPr="00177CFE">
        <w:rPr>
          <w:b/>
          <w:bCs/>
          <w:color w:val="666666"/>
          <w:lang w:val="en-US"/>
        </w:rPr>
        <w:t>Boja</w:t>
      </w:r>
      <w:proofErr w:type="spellEnd"/>
      <w:r w:rsidRPr="00177CFE">
        <w:rPr>
          <w:b/>
          <w:bCs/>
          <w:color w:val="666666"/>
          <w:lang w:val="en-US"/>
        </w:rPr>
        <w:t xml:space="preserve"> purpura</w:t>
      </w:r>
      <w:r w:rsidRPr="00177CFE">
        <w:rPr>
          <w:color w:val="666666"/>
          <w:lang w:val="en-US"/>
        </w:rPr>
        <w:t xml:space="preserve"> (</w:t>
      </w:r>
      <w:r w:rsidRPr="00177CFE">
        <w:rPr>
          <w:i/>
          <w:iCs/>
          <w:color w:val="666666"/>
          <w:lang w:val="en-US"/>
        </w:rPr>
        <w:t>The Color of Purple</w:t>
      </w:r>
      <w:r w:rsidRPr="00177CFE">
        <w:rPr>
          <w:color w:val="666666"/>
          <w:lang w:val="en-US"/>
        </w:rPr>
        <w:t xml:space="preserve">, Steven Spielberg, 1985), </w:t>
      </w:r>
      <w:hyperlink r:id="rId12" w:history="1">
        <w:r w:rsidRPr="00177CFE">
          <w:rPr>
            <w:rStyle w:val="Hyperlink"/>
            <w:lang w:val="en-US"/>
          </w:rPr>
          <w:t>https://www.youtube.com/watch?v=9Z8WRdGIZoU</w:t>
        </w:r>
      </w:hyperlink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  <w:r w:rsidRPr="00177CFE">
        <w:rPr>
          <w:color w:val="666666"/>
          <w:lang w:val="en-US"/>
        </w:rPr>
        <w:t> </w:t>
      </w: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color w:val="666666"/>
          <w:lang w:val="en-US"/>
        </w:rPr>
      </w:pPr>
      <w:r w:rsidRPr="00177CFE">
        <w:rPr>
          <w:b/>
          <w:bCs/>
          <w:color w:val="666666"/>
          <w:lang w:val="en-US"/>
        </w:rPr>
        <w:t xml:space="preserve">Da </w:t>
      </w:r>
      <w:proofErr w:type="spellStart"/>
      <w:r w:rsidRPr="00177CFE">
        <w:rPr>
          <w:b/>
          <w:bCs/>
          <w:color w:val="666666"/>
          <w:lang w:val="en-US"/>
        </w:rPr>
        <w:t>sam</w:t>
      </w:r>
      <w:proofErr w:type="spellEnd"/>
      <w:r w:rsidRPr="00177CFE">
        <w:rPr>
          <w:b/>
          <w:bCs/>
          <w:color w:val="666666"/>
          <w:lang w:val="en-US"/>
        </w:rPr>
        <w:t xml:space="preserve"> ja </w:t>
      </w:r>
      <w:proofErr w:type="spellStart"/>
      <w:r w:rsidRPr="00177CFE">
        <w:rPr>
          <w:b/>
          <w:bCs/>
          <w:color w:val="666666"/>
          <w:lang w:val="en-US"/>
        </w:rPr>
        <w:t>netko</w:t>
      </w:r>
      <w:proofErr w:type="spellEnd"/>
      <w:r w:rsidRPr="00177CFE">
        <w:rPr>
          <w:color w:val="666666"/>
          <w:lang w:val="en-US"/>
        </w:rPr>
        <w:t xml:space="preserve"> (</w:t>
      </w:r>
      <w:proofErr w:type="spellStart"/>
      <w:r w:rsidRPr="00177CFE">
        <w:rPr>
          <w:color w:val="666666"/>
          <w:lang w:val="en-US"/>
        </w:rPr>
        <w:t>Indexi</w:t>
      </w:r>
      <w:proofErr w:type="spellEnd"/>
      <w:r w:rsidRPr="00177CFE">
        <w:rPr>
          <w:color w:val="666666"/>
          <w:lang w:val="en-US"/>
        </w:rPr>
        <w:t xml:space="preserve">, 1970), </w:t>
      </w:r>
      <w:hyperlink r:id="rId13" w:history="1">
        <w:r w:rsidRPr="00177CFE">
          <w:rPr>
            <w:rStyle w:val="Hyperlink"/>
            <w:lang w:val="en-US"/>
          </w:rPr>
          <w:t>https://www.youtube.com/watch?v=Q7e6CAnZZog</w:t>
        </w:r>
      </w:hyperlink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rStyle w:val="Hyperlink"/>
          <w:color w:val="666666"/>
          <w:u w:val="none"/>
          <w:lang w:val="en-US"/>
        </w:rPr>
      </w:pPr>
      <w:r w:rsidRPr="00177CFE">
        <w:rPr>
          <w:b/>
          <w:bCs/>
          <w:color w:val="666666"/>
          <w:lang w:val="en-US"/>
        </w:rPr>
        <w:t xml:space="preserve">Mali </w:t>
      </w:r>
      <w:proofErr w:type="spellStart"/>
      <w:r w:rsidRPr="00177CFE">
        <w:rPr>
          <w:b/>
          <w:bCs/>
          <w:color w:val="666666"/>
          <w:lang w:val="en-US"/>
        </w:rPr>
        <w:t>Princ</w:t>
      </w:r>
      <w:proofErr w:type="spellEnd"/>
      <w:r w:rsidRPr="00177CFE">
        <w:rPr>
          <w:color w:val="666666"/>
          <w:lang w:val="en-US"/>
        </w:rPr>
        <w:t xml:space="preserve"> (</w:t>
      </w:r>
      <w:r w:rsidRPr="00177CFE">
        <w:rPr>
          <w:i/>
          <w:iCs/>
          <w:color w:val="666666"/>
          <w:lang w:val="en-US"/>
        </w:rPr>
        <w:t>Le Petit Prince</w:t>
      </w:r>
      <w:r w:rsidRPr="00177CFE">
        <w:rPr>
          <w:color w:val="666666"/>
          <w:lang w:val="en-US"/>
        </w:rPr>
        <w:t>, Antoine de Saint-</w:t>
      </w:r>
      <w:proofErr w:type="spellStart"/>
      <w:r w:rsidRPr="00177CFE">
        <w:rPr>
          <w:color w:val="666666"/>
          <w:lang w:val="en-US"/>
        </w:rPr>
        <w:t>Exupéry</w:t>
      </w:r>
      <w:proofErr w:type="spellEnd"/>
      <w:r w:rsidRPr="00177CFE">
        <w:rPr>
          <w:color w:val="666666"/>
          <w:lang w:val="en-US"/>
        </w:rPr>
        <w:t xml:space="preserve">, 1943), </w:t>
      </w:r>
      <w:hyperlink r:id="rId14" w:history="1">
        <w:r w:rsidRPr="00177CFE">
          <w:rPr>
            <w:rStyle w:val="Hyperlink"/>
            <w:lang w:val="en-US"/>
          </w:rPr>
          <w:t>http://www.diogenpro.com/uploads/4/6/8/8/4688084/antoan_de_sent-egziperi-mali_princ.pdf</w:t>
        </w:r>
      </w:hyperlink>
    </w:p>
    <w:p w:rsidR="00177CFE" w:rsidRDefault="00177CFE" w:rsidP="00177CFE">
      <w:pPr>
        <w:pStyle w:val="ListParagraph"/>
        <w:rPr>
          <w:color w:val="666666"/>
          <w:lang w:val="en-US"/>
        </w:rPr>
      </w:pPr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</w:p>
    <w:p w:rsidR="00177CFE" w:rsidRPr="00177CFE" w:rsidRDefault="00177CFE" w:rsidP="00177CFE">
      <w:pPr>
        <w:rPr>
          <w:color w:val="666666"/>
          <w:lang w:val="en-US"/>
        </w:rPr>
      </w:pPr>
      <w:r w:rsidRPr="00177CFE">
        <w:rPr>
          <w:bCs/>
          <w:color w:val="666666"/>
          <w:u w:val="single"/>
          <w:lang w:val="en-US"/>
        </w:rPr>
        <w:t xml:space="preserve">Za </w:t>
      </w:r>
      <w:proofErr w:type="spellStart"/>
      <w:r w:rsidRPr="00177CFE">
        <w:rPr>
          <w:bCs/>
          <w:color w:val="666666"/>
          <w:u w:val="single"/>
          <w:lang w:val="en-US"/>
        </w:rPr>
        <w:t>napredne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i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radoznale</w:t>
      </w:r>
      <w:proofErr w:type="spellEnd"/>
      <w:r w:rsidRPr="00177CFE">
        <w:rPr>
          <w:bCs/>
          <w:color w:val="666666"/>
          <w:u w:val="single"/>
          <w:lang w:val="en-US"/>
        </w:rPr>
        <w:t>:</w:t>
      </w:r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color w:val="666666"/>
          <w:lang w:val="en-US"/>
        </w:rPr>
      </w:pPr>
      <w:proofErr w:type="spellStart"/>
      <w:r w:rsidRPr="00177CFE">
        <w:rPr>
          <w:color w:val="666666"/>
          <w:lang w:val="en-US"/>
        </w:rPr>
        <w:t>Džaja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Srećko</w:t>
      </w:r>
      <w:proofErr w:type="spellEnd"/>
      <w:r w:rsidRPr="00177CFE">
        <w:rPr>
          <w:color w:val="666666"/>
          <w:lang w:val="en-US"/>
        </w:rPr>
        <w:t xml:space="preserve"> M., </w:t>
      </w:r>
      <w:r w:rsidRPr="00177CFE">
        <w:rPr>
          <w:b/>
          <w:bCs/>
          <w:color w:val="666666"/>
          <w:lang w:val="en-US"/>
        </w:rPr>
        <w:t>The Bosnian-Herzegovinian Croats: A Historical-Cultural Profile</w:t>
      </w:r>
      <w:r w:rsidRPr="00177CFE">
        <w:rPr>
          <w:color w:val="666666"/>
          <w:lang w:val="en-US"/>
        </w:rPr>
        <w:t>, Croatian Studies Review, Vol. 8 No. 1, 2012., 63-90.  (</w:t>
      </w:r>
      <w:proofErr w:type="spellStart"/>
      <w:r w:rsidRPr="00177CFE">
        <w:rPr>
          <w:color w:val="666666"/>
          <w:lang w:val="en-US"/>
        </w:rPr>
        <w:t>na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engleskom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jeziku</w:t>
      </w:r>
      <w:proofErr w:type="spellEnd"/>
      <w:r w:rsidRPr="00177CFE">
        <w:rPr>
          <w:color w:val="666666"/>
          <w:lang w:val="en-US"/>
        </w:rPr>
        <w:t xml:space="preserve">: </w:t>
      </w:r>
      <w:hyperlink r:id="rId15" w:history="1">
        <w:r w:rsidRPr="00177CFE">
          <w:rPr>
            <w:rStyle w:val="Hyperlink"/>
            <w:lang w:val="en-US"/>
          </w:rPr>
          <w:t>https://hrcak.srce.hr/index.php?show=clanak&amp;id_clanak_jezik=151263</w:t>
        </w:r>
      </w:hyperlink>
      <w:r w:rsidRPr="00177CFE">
        <w:rPr>
          <w:color w:val="666666"/>
          <w:lang w:val="en-US"/>
        </w:rPr>
        <w:t>)</w:t>
      </w:r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  <w:r w:rsidRPr="00177CFE">
        <w:rPr>
          <w:color w:val="666666"/>
          <w:lang w:val="en-US"/>
        </w:rPr>
        <w:t> </w:t>
      </w: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rStyle w:val="Hyperlink"/>
          <w:color w:val="666666"/>
          <w:u w:val="none"/>
          <w:lang w:val="en-US"/>
        </w:rPr>
      </w:pPr>
      <w:r w:rsidRPr="00177CFE">
        <w:rPr>
          <w:color w:val="666666"/>
          <w:lang w:val="en-US"/>
        </w:rPr>
        <w:t xml:space="preserve">Radovan </w:t>
      </w:r>
      <w:proofErr w:type="spellStart"/>
      <w:r w:rsidRPr="00177CFE">
        <w:rPr>
          <w:color w:val="666666"/>
          <w:lang w:val="en-US"/>
        </w:rPr>
        <w:t>Burja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MIlena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b/>
          <w:bCs/>
          <w:color w:val="666666"/>
          <w:lang w:val="en-US"/>
        </w:rPr>
        <w:t>Hegelova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filozofija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samosvijesti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i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filozofija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odgoja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Metodički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ogledi</w:t>
      </w:r>
      <w:proofErr w:type="spellEnd"/>
      <w:r w:rsidRPr="00177CFE">
        <w:rPr>
          <w:color w:val="666666"/>
          <w:lang w:val="en-US"/>
        </w:rPr>
        <w:t xml:space="preserve"> : </w:t>
      </w:r>
      <w:proofErr w:type="spellStart"/>
      <w:r w:rsidRPr="00177CFE">
        <w:rPr>
          <w:color w:val="666666"/>
          <w:lang w:val="en-US"/>
        </w:rPr>
        <w:t>časopis</w:t>
      </w:r>
      <w:proofErr w:type="spellEnd"/>
      <w:r w:rsidRPr="00177CFE">
        <w:rPr>
          <w:color w:val="666666"/>
          <w:lang w:val="en-US"/>
        </w:rPr>
        <w:t xml:space="preserve"> za </w:t>
      </w:r>
      <w:proofErr w:type="spellStart"/>
      <w:r w:rsidRPr="00177CFE">
        <w:rPr>
          <w:color w:val="666666"/>
          <w:lang w:val="en-US"/>
        </w:rPr>
        <w:t>filozofiju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odgoja</w:t>
      </w:r>
      <w:proofErr w:type="spellEnd"/>
      <w:r w:rsidRPr="00177CFE">
        <w:rPr>
          <w:color w:val="666666"/>
          <w:lang w:val="en-US"/>
        </w:rPr>
        <w:t xml:space="preserve">, Vol. 22 No. 2, 2015., str. 133-149., </w:t>
      </w:r>
      <w:hyperlink r:id="rId16" w:history="1">
        <w:r w:rsidRPr="00177CFE">
          <w:rPr>
            <w:rStyle w:val="Hyperlink"/>
            <w:lang w:val="en-US"/>
          </w:rPr>
          <w:t>https://hrcak.srce.hr/index.php?show=clanak&amp;id_clanak_jezik=233835</w:t>
        </w:r>
      </w:hyperlink>
    </w:p>
    <w:p w:rsidR="00177CFE" w:rsidRDefault="00177CFE" w:rsidP="00177CFE">
      <w:pPr>
        <w:pStyle w:val="ListParagraph"/>
        <w:rPr>
          <w:color w:val="666666"/>
          <w:lang w:val="en-US"/>
        </w:rPr>
      </w:pPr>
    </w:p>
    <w:p w:rsidR="00177CFE" w:rsidRDefault="00177CFE" w:rsidP="00177CFE">
      <w:pPr>
        <w:pStyle w:val="ListParagraph"/>
        <w:rPr>
          <w:color w:val="666666"/>
          <w:lang w:val="en-US"/>
        </w:rPr>
      </w:pPr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</w:p>
    <w:p w:rsidR="00177CFE" w:rsidRPr="00177CFE" w:rsidRDefault="00177CFE" w:rsidP="00177CFE">
      <w:pPr>
        <w:rPr>
          <w:color w:val="666666"/>
          <w:lang w:val="en-US"/>
        </w:rPr>
      </w:pPr>
      <w:proofErr w:type="spellStart"/>
      <w:r w:rsidRPr="00177CFE">
        <w:rPr>
          <w:bCs/>
          <w:color w:val="666666"/>
          <w:u w:val="single"/>
          <w:lang w:val="en-US"/>
        </w:rPr>
        <w:lastRenderedPageBreak/>
        <w:t>Neki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prikazi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zanimljive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literature, za </w:t>
      </w:r>
      <w:proofErr w:type="spellStart"/>
      <w:r w:rsidRPr="00177CFE">
        <w:rPr>
          <w:bCs/>
          <w:color w:val="666666"/>
          <w:u w:val="single"/>
          <w:lang w:val="en-US"/>
        </w:rPr>
        <w:t>složenije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rasprave</w:t>
      </w:r>
      <w:proofErr w:type="spellEnd"/>
      <w:r w:rsidRPr="00177CFE">
        <w:rPr>
          <w:bCs/>
          <w:color w:val="666666"/>
          <w:u w:val="single"/>
          <w:lang w:val="en-US"/>
        </w:rPr>
        <w:t xml:space="preserve">, </w:t>
      </w:r>
      <w:proofErr w:type="spellStart"/>
      <w:r w:rsidRPr="00177CFE">
        <w:rPr>
          <w:bCs/>
          <w:color w:val="666666"/>
          <w:u w:val="single"/>
          <w:lang w:val="en-US"/>
        </w:rPr>
        <w:t>ako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koga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dalje</w:t>
      </w:r>
      <w:proofErr w:type="spellEnd"/>
      <w:r w:rsidRPr="00177CFE">
        <w:rPr>
          <w:bCs/>
          <w:color w:val="666666"/>
          <w:u w:val="single"/>
          <w:lang w:val="en-US"/>
        </w:rPr>
        <w:t xml:space="preserve"> </w:t>
      </w:r>
      <w:proofErr w:type="spellStart"/>
      <w:r w:rsidRPr="00177CFE">
        <w:rPr>
          <w:bCs/>
          <w:color w:val="666666"/>
          <w:u w:val="single"/>
          <w:lang w:val="en-US"/>
        </w:rPr>
        <w:t>zanima</w:t>
      </w:r>
      <w:proofErr w:type="spellEnd"/>
      <w:r w:rsidRPr="00177CFE">
        <w:rPr>
          <w:bCs/>
          <w:color w:val="666666"/>
          <w:u w:val="single"/>
          <w:lang w:val="en-US"/>
        </w:rPr>
        <w:t>:</w:t>
      </w:r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  <w:r w:rsidRPr="00177CFE">
        <w:rPr>
          <w:color w:val="666666"/>
          <w:lang w:val="en-US"/>
        </w:rPr>
        <w:t> </w:t>
      </w: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color w:val="666666"/>
          <w:lang w:val="en-US"/>
        </w:rPr>
      </w:pPr>
      <w:proofErr w:type="spellStart"/>
      <w:r w:rsidRPr="00177CFE">
        <w:rPr>
          <w:color w:val="666666"/>
          <w:lang w:val="en-US"/>
        </w:rPr>
        <w:t>Mladen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Labus</w:t>
      </w:r>
      <w:proofErr w:type="spellEnd"/>
      <w:r w:rsidRPr="00177CFE">
        <w:rPr>
          <w:color w:val="666666"/>
          <w:lang w:val="en-US"/>
        </w:rPr>
        <w:t xml:space="preserve">; Lino </w:t>
      </w:r>
      <w:proofErr w:type="spellStart"/>
      <w:r w:rsidRPr="00177CFE">
        <w:rPr>
          <w:color w:val="666666"/>
          <w:lang w:val="en-US"/>
        </w:rPr>
        <w:t>Veljak</w:t>
      </w:r>
      <w:proofErr w:type="spellEnd"/>
      <w:r w:rsidRPr="00177CFE">
        <w:rPr>
          <w:color w:val="666666"/>
          <w:lang w:val="en-US"/>
        </w:rPr>
        <w:t xml:space="preserve">; Ana </w:t>
      </w:r>
      <w:proofErr w:type="spellStart"/>
      <w:r w:rsidRPr="00177CFE">
        <w:rPr>
          <w:color w:val="666666"/>
          <w:lang w:val="en-US"/>
        </w:rPr>
        <w:t>Maskalan</w:t>
      </w:r>
      <w:proofErr w:type="spellEnd"/>
      <w:r w:rsidRPr="00177CFE">
        <w:rPr>
          <w:color w:val="666666"/>
          <w:lang w:val="en-US"/>
        </w:rPr>
        <w:t xml:space="preserve">; Mirjana </w:t>
      </w:r>
      <w:proofErr w:type="spellStart"/>
      <w:r w:rsidRPr="00177CFE">
        <w:rPr>
          <w:color w:val="666666"/>
          <w:lang w:val="en-US"/>
        </w:rPr>
        <w:t>Adamović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b/>
          <w:bCs/>
          <w:color w:val="666666"/>
          <w:lang w:val="en-US"/>
        </w:rPr>
        <w:t>Identitet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i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kultura</w:t>
      </w:r>
      <w:proofErr w:type="spellEnd"/>
      <w:r w:rsidRPr="00177CFE">
        <w:rPr>
          <w:color w:val="666666"/>
          <w:lang w:val="en-US"/>
        </w:rPr>
        <w:t xml:space="preserve">, </w:t>
      </w:r>
      <w:proofErr w:type="spellStart"/>
      <w:r w:rsidRPr="00177CFE">
        <w:rPr>
          <w:color w:val="666666"/>
          <w:lang w:val="en-US"/>
        </w:rPr>
        <w:t>Institut</w:t>
      </w:r>
      <w:proofErr w:type="spellEnd"/>
      <w:r w:rsidRPr="00177CFE">
        <w:rPr>
          <w:color w:val="666666"/>
          <w:lang w:val="en-US"/>
        </w:rPr>
        <w:t xml:space="preserve"> za </w:t>
      </w:r>
      <w:proofErr w:type="spellStart"/>
      <w:r w:rsidRPr="00177CFE">
        <w:rPr>
          <w:color w:val="666666"/>
          <w:lang w:val="en-US"/>
        </w:rPr>
        <w:t>društvena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istraživanja</w:t>
      </w:r>
      <w:proofErr w:type="spellEnd"/>
      <w:r w:rsidRPr="00177CFE">
        <w:rPr>
          <w:color w:val="666666"/>
          <w:lang w:val="en-US"/>
        </w:rPr>
        <w:t xml:space="preserve"> u </w:t>
      </w:r>
      <w:proofErr w:type="spellStart"/>
      <w:r w:rsidRPr="00177CFE">
        <w:rPr>
          <w:color w:val="666666"/>
          <w:lang w:val="en-US"/>
        </w:rPr>
        <w:t>Zagrebu</w:t>
      </w:r>
      <w:proofErr w:type="spellEnd"/>
      <w:r w:rsidRPr="00177CFE">
        <w:rPr>
          <w:color w:val="666666"/>
          <w:lang w:val="en-US"/>
        </w:rPr>
        <w:t xml:space="preserve">, Zagreb, 2014., 161 str, </w:t>
      </w:r>
      <w:hyperlink r:id="rId17" w:history="1">
        <w:r w:rsidRPr="00DA2CCB">
          <w:rPr>
            <w:rStyle w:val="Hyperlink"/>
            <w:lang w:val="en-US"/>
          </w:rPr>
          <w:t>https://hrcak.srce.hr/file/201454</w:t>
        </w:r>
      </w:hyperlink>
    </w:p>
    <w:p w:rsidR="00177CFE" w:rsidRPr="00177CFE" w:rsidRDefault="00177CFE" w:rsidP="00177CFE">
      <w:pPr>
        <w:pStyle w:val="ListParagraph"/>
        <w:rPr>
          <w:color w:val="666666"/>
          <w:lang w:val="en-US"/>
        </w:rPr>
      </w:pPr>
      <w:r w:rsidRPr="00177CFE">
        <w:rPr>
          <w:color w:val="666666"/>
          <w:lang w:val="en-US"/>
        </w:rPr>
        <w:t> </w:t>
      </w:r>
    </w:p>
    <w:p w:rsidR="00177CFE" w:rsidRPr="00177CFE" w:rsidRDefault="00177CFE" w:rsidP="00177CFE">
      <w:pPr>
        <w:pStyle w:val="ListParagraph"/>
        <w:numPr>
          <w:ilvl w:val="0"/>
          <w:numId w:val="2"/>
        </w:numPr>
        <w:rPr>
          <w:lang w:val="en-GB"/>
        </w:rPr>
      </w:pPr>
      <w:r w:rsidRPr="00177CFE">
        <w:rPr>
          <w:color w:val="666666"/>
          <w:lang w:val="en-US"/>
        </w:rPr>
        <w:t xml:space="preserve">Ivan </w:t>
      </w:r>
      <w:proofErr w:type="spellStart"/>
      <w:r w:rsidRPr="00177CFE">
        <w:rPr>
          <w:color w:val="666666"/>
          <w:lang w:val="en-US"/>
        </w:rPr>
        <w:t>Pavao</w:t>
      </w:r>
      <w:proofErr w:type="spellEnd"/>
      <w:r w:rsidRPr="00177CFE">
        <w:rPr>
          <w:color w:val="666666"/>
          <w:lang w:val="en-US"/>
        </w:rPr>
        <w:t xml:space="preserve"> II. (Karol </w:t>
      </w:r>
      <w:proofErr w:type="spellStart"/>
      <w:r w:rsidRPr="00177CFE">
        <w:rPr>
          <w:color w:val="666666"/>
          <w:lang w:val="en-US"/>
        </w:rPr>
        <w:t>Wojtila</w:t>
      </w:r>
      <w:proofErr w:type="spellEnd"/>
      <w:r w:rsidRPr="00177CFE">
        <w:rPr>
          <w:color w:val="666666"/>
          <w:lang w:val="en-US"/>
        </w:rPr>
        <w:t xml:space="preserve">), </w:t>
      </w:r>
      <w:proofErr w:type="spellStart"/>
      <w:r w:rsidRPr="00177CFE">
        <w:rPr>
          <w:b/>
          <w:bCs/>
          <w:color w:val="666666"/>
          <w:lang w:val="en-US"/>
        </w:rPr>
        <w:t>Identitet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i</w:t>
      </w:r>
      <w:proofErr w:type="spellEnd"/>
      <w:r w:rsidRPr="00177CFE">
        <w:rPr>
          <w:b/>
          <w:bCs/>
          <w:color w:val="666666"/>
          <w:lang w:val="en-US"/>
        </w:rPr>
        <w:t xml:space="preserve"> </w:t>
      </w:r>
      <w:proofErr w:type="spellStart"/>
      <w:r w:rsidRPr="00177CFE">
        <w:rPr>
          <w:b/>
          <w:bCs/>
          <w:color w:val="666666"/>
          <w:lang w:val="en-US"/>
        </w:rPr>
        <w:t>sjećanje</w:t>
      </w:r>
      <w:proofErr w:type="spellEnd"/>
      <w:r w:rsidRPr="00177CFE">
        <w:rPr>
          <w:color w:val="666666"/>
          <w:lang w:val="en-US"/>
        </w:rPr>
        <w:t xml:space="preserve"> (</w:t>
      </w:r>
      <w:proofErr w:type="spellStart"/>
      <w:r w:rsidRPr="00177CFE">
        <w:rPr>
          <w:color w:val="666666"/>
          <w:lang w:val="en-US"/>
        </w:rPr>
        <w:t>prijevod</w:t>
      </w:r>
      <w:proofErr w:type="spellEnd"/>
      <w:r w:rsidRPr="00177CFE">
        <w:rPr>
          <w:color w:val="666666"/>
          <w:lang w:val="en-US"/>
        </w:rPr>
        <w:t xml:space="preserve"> / </w:t>
      </w:r>
      <w:proofErr w:type="spellStart"/>
      <w:r w:rsidRPr="00177CFE">
        <w:rPr>
          <w:color w:val="666666"/>
          <w:lang w:val="en-US"/>
        </w:rPr>
        <w:t>izvorno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na</w:t>
      </w:r>
      <w:proofErr w:type="spellEnd"/>
      <w:r w:rsidRPr="00177CFE">
        <w:rPr>
          <w:color w:val="666666"/>
          <w:lang w:val="en-US"/>
        </w:rPr>
        <w:t xml:space="preserve"> </w:t>
      </w:r>
      <w:proofErr w:type="spellStart"/>
      <w:r w:rsidRPr="00177CFE">
        <w:rPr>
          <w:color w:val="666666"/>
          <w:lang w:val="en-US"/>
        </w:rPr>
        <w:t>talijanskome</w:t>
      </w:r>
      <w:proofErr w:type="spellEnd"/>
      <w:r w:rsidRPr="00177CFE">
        <w:rPr>
          <w:color w:val="666666"/>
          <w:lang w:val="en-US"/>
        </w:rPr>
        <w:t xml:space="preserve">: </w:t>
      </w:r>
      <w:r w:rsidRPr="00177CFE">
        <w:rPr>
          <w:i/>
          <w:iCs/>
          <w:color w:val="666666"/>
          <w:lang w:val="en-US"/>
        </w:rPr>
        <w:t xml:space="preserve">Memoria e </w:t>
      </w:r>
      <w:proofErr w:type="spellStart"/>
      <w:r w:rsidRPr="00177CFE">
        <w:rPr>
          <w:i/>
          <w:iCs/>
          <w:color w:val="666666"/>
          <w:lang w:val="en-US"/>
        </w:rPr>
        <w:t>identità</w:t>
      </w:r>
      <w:proofErr w:type="spellEnd"/>
      <w:r w:rsidRPr="00177CFE">
        <w:rPr>
          <w:color w:val="666666"/>
          <w:lang w:val="en-US"/>
        </w:rPr>
        <w:t xml:space="preserve">), Split, Verbum: 2005., </w:t>
      </w:r>
      <w:hyperlink r:id="rId18" w:history="1">
        <w:r w:rsidRPr="00177CFE">
          <w:rPr>
            <w:rStyle w:val="Hyperlink"/>
            <w:lang w:val="en-US"/>
          </w:rPr>
          <w:t>https://hrcak.srce.hr/168260</w:t>
        </w:r>
      </w:hyperlink>
    </w:p>
    <w:p w:rsidR="00BD6C1D" w:rsidRDefault="00BD6C1D" w:rsidP="00BD6C1D"/>
    <w:p w:rsidR="00A8259D" w:rsidRPr="00BD6C1D" w:rsidRDefault="00A8259D" w:rsidP="00BD6C1D">
      <w:pPr>
        <w:rPr>
          <w:b/>
        </w:rPr>
      </w:pPr>
      <w:r w:rsidRPr="00A8259D">
        <w:rPr>
          <w:rStyle w:val="Heading3Char"/>
        </w:rPr>
        <w:t>Predava</w:t>
      </w:r>
      <w:r w:rsidR="00BD6C1D">
        <w:rPr>
          <w:rStyle w:val="Heading3Char"/>
        </w:rPr>
        <w:t>č</w:t>
      </w:r>
      <w:bookmarkEnd w:id="1"/>
      <w:r w:rsidRPr="00BD6C1D">
        <w:rPr>
          <w:b/>
        </w:rPr>
        <w:t>:</w:t>
      </w:r>
      <w:r>
        <w:t xml:space="preserve"> </w:t>
      </w:r>
      <w:r w:rsidR="00177CFE">
        <w:t>Marko-Antonio Brkić</w:t>
      </w:r>
    </w:p>
    <w:p w:rsidR="005C42B3" w:rsidRDefault="005C42B3" w:rsidP="00C84802"/>
    <w:p w:rsidR="00A8259D" w:rsidRPr="00C84802" w:rsidRDefault="00A8259D" w:rsidP="00C84802"/>
    <w:sectPr w:rsidR="00A8259D" w:rsidRPr="00C84802" w:rsidSect="00EC527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2268" w:right="680" w:bottom="680" w:left="680" w:header="567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3F" w:rsidRDefault="0072113F" w:rsidP="00C84802">
      <w:pPr>
        <w:spacing w:after="0" w:line="240" w:lineRule="auto"/>
      </w:pPr>
      <w:r>
        <w:separator/>
      </w:r>
    </w:p>
  </w:endnote>
  <w:endnote w:type="continuationSeparator" w:id="0">
    <w:p w:rsidR="0072113F" w:rsidRDefault="0072113F" w:rsidP="00C8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C84802" w:rsidTr="00C84802">
      <w:trPr>
        <w:trHeight w:val="397"/>
      </w:trPr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C84802" w:rsidRDefault="00C84802" w:rsidP="00C84802">
          <w:pPr>
            <w:jc w:val="right"/>
          </w:pPr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C84802" w:rsidRPr="00C84802" w:rsidRDefault="001C3E22" w:rsidP="00C84802">
          <w:pPr>
            <w:jc w:val="center"/>
          </w:pPr>
          <w:hyperlink r:id="rId1" w:history="1">
            <w:r w:rsidR="00177CFE" w:rsidRPr="00DA2CCB">
              <w:rPr>
                <w:rStyle w:val="Hyperlink"/>
              </w:rPr>
              <w:t>www.sspb.probuducnost.ba</w:t>
            </w:r>
          </w:hyperlink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C84802" w:rsidRDefault="00C84802" w:rsidP="00C84802">
          <w:pPr>
            <w:jc w:val="right"/>
          </w:pPr>
          <w:r w:rsidRPr="00C84802">
            <w:fldChar w:fldCharType="begin"/>
          </w:r>
          <w:r w:rsidRPr="00C84802">
            <w:instrText xml:space="preserve"> PAGE   \* MERGEFORMAT </w:instrText>
          </w:r>
          <w:r w:rsidRPr="00C84802">
            <w:fldChar w:fldCharType="separate"/>
          </w:r>
          <w:r w:rsidR="00BD6C1D">
            <w:rPr>
              <w:noProof/>
            </w:rPr>
            <w:t>3</w:t>
          </w:r>
          <w:r w:rsidRPr="00C84802">
            <w:rPr>
              <w:noProof/>
            </w:rPr>
            <w:fldChar w:fldCharType="end"/>
          </w:r>
        </w:p>
      </w:tc>
    </w:tr>
  </w:tbl>
  <w:p w:rsidR="00C84802" w:rsidRPr="00C84802" w:rsidRDefault="00C84802" w:rsidP="00C84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EC5273" w:rsidTr="003D6C17">
      <w:trPr>
        <w:trHeight w:val="397"/>
      </w:trPr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EC5273" w:rsidRDefault="00EC5273" w:rsidP="00EC5273">
          <w:pPr>
            <w:jc w:val="right"/>
          </w:pPr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EC5273" w:rsidRPr="00C84802" w:rsidRDefault="001C3E22" w:rsidP="00EC5273">
          <w:pPr>
            <w:jc w:val="center"/>
          </w:pPr>
          <w:hyperlink r:id="rId1" w:history="1">
            <w:r w:rsidR="00177CFE" w:rsidRPr="00DA2CCB">
              <w:rPr>
                <w:rStyle w:val="Hyperlink"/>
              </w:rPr>
              <w:t>www.sspb.probuducnost.ba</w:t>
            </w:r>
          </w:hyperlink>
        </w:p>
      </w:tc>
      <w:tc>
        <w:tcPr>
          <w:tcW w:w="3512" w:type="dxa"/>
          <w:tcBorders>
            <w:top w:val="single" w:sz="12" w:space="0" w:color="1B3F7D"/>
          </w:tcBorders>
          <w:tcMar>
            <w:left w:w="0" w:type="dxa"/>
            <w:right w:w="0" w:type="dxa"/>
          </w:tcMar>
          <w:vAlign w:val="bottom"/>
        </w:tcPr>
        <w:p w:rsidR="00EC5273" w:rsidRDefault="00EC5273" w:rsidP="00EC5273">
          <w:pPr>
            <w:jc w:val="right"/>
          </w:pPr>
        </w:p>
      </w:tc>
    </w:tr>
  </w:tbl>
  <w:p w:rsidR="00EC5273" w:rsidRDefault="00EC5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3F" w:rsidRDefault="0072113F" w:rsidP="00C84802">
      <w:pPr>
        <w:spacing w:after="0" w:line="240" w:lineRule="auto"/>
      </w:pPr>
      <w:r>
        <w:separator/>
      </w:r>
    </w:p>
  </w:footnote>
  <w:footnote w:type="continuationSeparator" w:id="0">
    <w:p w:rsidR="0072113F" w:rsidRDefault="0072113F" w:rsidP="00C8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EC5273" w:rsidTr="003D6C17"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rPr>
              <w:sz w:val="12"/>
              <w:szCs w:val="12"/>
            </w:rPr>
          </w:pPr>
          <w:r>
            <w:rPr>
              <w:noProof/>
              <w:lang w:eastAsia="bs-Latn-BA"/>
            </w:rPr>
            <w:drawing>
              <wp:inline distT="0" distB="0" distL="0" distR="0" wp14:anchorId="759DE620" wp14:editId="45924140">
                <wp:extent cx="1099203" cy="900000"/>
                <wp:effectExtent l="0" t="0" r="5715" b="0"/>
                <wp:docPr id="206" name="Picture 206" descr="D:\Users\Decom 3\Desktop\Projekti\SSPB\Logo\USAI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Decom 3\Desktop\Projekti\SSPB\Logo\USAI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20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5273" w:rsidRPr="00EC5273" w:rsidRDefault="00EC5273" w:rsidP="00EC5273">
          <w:pPr>
            <w:pStyle w:val="Header"/>
            <w:rPr>
              <w:sz w:val="12"/>
              <w:szCs w:val="12"/>
            </w:rPr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jc w:val="right"/>
          </w:pPr>
          <w:r>
            <w:rPr>
              <w:noProof/>
              <w:lang w:eastAsia="bs-Latn-BA"/>
            </w:rPr>
            <w:drawing>
              <wp:inline distT="0" distB="0" distL="0" distR="0" wp14:anchorId="16DE162F" wp14:editId="6105CC0F">
                <wp:extent cx="1368708" cy="900000"/>
                <wp:effectExtent l="0" t="0" r="3175" b="0"/>
                <wp:docPr id="207" name="Picture 207" descr="D:\Users\Decom 3\Desktop\Projekti\SSPB\Logo\C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Decom 3\Desktop\Projekti\SSPB\Logo\C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70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4802" w:rsidRPr="00EC5273" w:rsidRDefault="00C84802" w:rsidP="00EC5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3512"/>
      <w:gridCol w:w="3512"/>
    </w:tblGrid>
    <w:tr w:rsidR="00EC5273" w:rsidTr="003D6C17"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rPr>
              <w:sz w:val="12"/>
              <w:szCs w:val="12"/>
            </w:rPr>
          </w:pPr>
          <w:r>
            <w:rPr>
              <w:noProof/>
              <w:lang w:eastAsia="bs-Latn-BA"/>
            </w:rPr>
            <w:drawing>
              <wp:inline distT="0" distB="0" distL="0" distR="0" wp14:anchorId="610071DA" wp14:editId="691CA54A">
                <wp:extent cx="1099203" cy="900000"/>
                <wp:effectExtent l="0" t="0" r="5715" b="0"/>
                <wp:docPr id="208" name="Picture 208" descr="D:\Users\Decom 3\Desktop\Projekti\SSPB\Logo\USAID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Decom 3\Desktop\Projekti\SSPB\Logo\USAID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203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5273" w:rsidRPr="00EC5273" w:rsidRDefault="00EC5273" w:rsidP="00EC5273">
          <w:pPr>
            <w:pStyle w:val="Header"/>
            <w:rPr>
              <w:sz w:val="12"/>
              <w:szCs w:val="12"/>
            </w:rPr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</w:pPr>
        </w:p>
      </w:tc>
      <w:tc>
        <w:tcPr>
          <w:tcW w:w="3512" w:type="dxa"/>
          <w:tcBorders>
            <w:bottom w:val="single" w:sz="12" w:space="0" w:color="1B3F7D"/>
          </w:tcBorders>
          <w:tcMar>
            <w:left w:w="0" w:type="dxa"/>
            <w:right w:w="0" w:type="dxa"/>
          </w:tcMar>
        </w:tcPr>
        <w:p w:rsidR="00EC5273" w:rsidRDefault="00EC5273" w:rsidP="00EC5273">
          <w:pPr>
            <w:pStyle w:val="Header"/>
            <w:jc w:val="right"/>
          </w:pPr>
          <w:r>
            <w:rPr>
              <w:noProof/>
              <w:lang w:eastAsia="bs-Latn-BA"/>
            </w:rPr>
            <w:drawing>
              <wp:inline distT="0" distB="0" distL="0" distR="0" wp14:anchorId="0AFDF3B5" wp14:editId="4B7B28D7">
                <wp:extent cx="1368708" cy="900000"/>
                <wp:effectExtent l="0" t="0" r="3175" b="0"/>
                <wp:docPr id="209" name="Picture 209" descr="D:\Users\Decom 3\Desktop\Projekti\SSPB\Logo\Cr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Decom 3\Desktop\Projekti\SSPB\Logo\Cr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70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5273" w:rsidRDefault="00EC5273" w:rsidP="00EC5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3D"/>
    <w:multiLevelType w:val="hybridMultilevel"/>
    <w:tmpl w:val="4C54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76B7"/>
    <w:multiLevelType w:val="hybridMultilevel"/>
    <w:tmpl w:val="5B48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7CF22A">
      <w:start w:val="4"/>
      <w:numFmt w:val="bullet"/>
      <w:lvlText w:val="-"/>
      <w:lvlJc w:val="left"/>
      <w:pPr>
        <w:ind w:left="1440" w:hanging="360"/>
      </w:pPr>
      <w:rPr>
        <w:rFonts w:ascii="Source Sans Pro" w:eastAsiaTheme="minorHAnsi" w:hAnsi="Source Sans Pro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02"/>
    <w:rsid w:val="0010360A"/>
    <w:rsid w:val="00177CFE"/>
    <w:rsid w:val="00194FFD"/>
    <w:rsid w:val="001C3E22"/>
    <w:rsid w:val="001D5D37"/>
    <w:rsid w:val="003619D5"/>
    <w:rsid w:val="00501DF9"/>
    <w:rsid w:val="005C42B3"/>
    <w:rsid w:val="005E086A"/>
    <w:rsid w:val="0072113F"/>
    <w:rsid w:val="00A300B9"/>
    <w:rsid w:val="00A34327"/>
    <w:rsid w:val="00A8259D"/>
    <w:rsid w:val="00AF6CF3"/>
    <w:rsid w:val="00BB5BD6"/>
    <w:rsid w:val="00BD6C1D"/>
    <w:rsid w:val="00C84802"/>
    <w:rsid w:val="00DC3803"/>
    <w:rsid w:val="00DE0BEC"/>
    <w:rsid w:val="00E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07293E"/>
  <w15:chartTrackingRefBased/>
  <w15:docId w15:val="{8D9C850E-9BED-4078-BA9A-5B6E0969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59D"/>
    <w:rPr>
      <w:rFonts w:ascii="Source Sans Pro" w:hAnsi="Source Sans Pr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259D"/>
    <w:pPr>
      <w:keepNext/>
      <w:keepLines/>
      <w:spacing w:before="240" w:after="0"/>
      <w:outlineLvl w:val="0"/>
    </w:pPr>
    <w:rPr>
      <w:rFonts w:eastAsiaTheme="majorEastAsia" w:cstheme="majorBidi"/>
      <w:b/>
      <w:color w:val="1B3F7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259D"/>
    <w:pPr>
      <w:keepNext/>
      <w:keepLines/>
      <w:spacing w:before="40" w:after="0"/>
      <w:outlineLvl w:val="1"/>
    </w:pPr>
    <w:rPr>
      <w:rFonts w:eastAsiaTheme="majorEastAsia" w:cstheme="majorBidi"/>
      <w:b/>
      <w:color w:val="1B3F7D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259D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259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1B3F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802"/>
  </w:style>
  <w:style w:type="paragraph" w:styleId="Footer">
    <w:name w:val="footer"/>
    <w:basedOn w:val="Normal"/>
    <w:link w:val="FooterChar"/>
    <w:uiPriority w:val="99"/>
    <w:unhideWhenUsed/>
    <w:rsid w:val="00C8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802"/>
  </w:style>
  <w:style w:type="table" w:styleId="TableGrid">
    <w:name w:val="Table Grid"/>
    <w:basedOn w:val="TableNormal"/>
    <w:uiPriority w:val="39"/>
    <w:rsid w:val="00C8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8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59D"/>
    <w:rPr>
      <w:rFonts w:ascii="Source Sans Pro" w:eastAsiaTheme="majorEastAsia" w:hAnsi="Source Sans Pro" w:cstheme="majorBidi"/>
      <w:b/>
      <w:color w:val="1B3F7D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F6CF3"/>
    <w:rPr>
      <w:color w:val="808080"/>
    </w:rPr>
  </w:style>
  <w:style w:type="paragraph" w:customStyle="1" w:styleId="BasicParagraph">
    <w:name w:val="[Basic Paragraph]"/>
    <w:basedOn w:val="Normal"/>
    <w:uiPriority w:val="99"/>
    <w:rsid w:val="00AF6C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customStyle="1" w:styleId="CoverTitel">
    <w:name w:val="Cover Titel"/>
    <w:basedOn w:val="Normal"/>
    <w:link w:val="CoverTitelChar"/>
    <w:rsid w:val="00DC3803"/>
    <w:rPr>
      <w:b/>
      <w:color w:val="FFFFFF" w:themeColor="background1"/>
      <w:sz w:val="60"/>
      <w:szCs w:val="60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A8259D"/>
    <w:pPr>
      <w:outlineLvl w:val="9"/>
    </w:pPr>
    <w:rPr>
      <w:lang w:val="en-US"/>
    </w:rPr>
  </w:style>
  <w:style w:type="character" w:customStyle="1" w:styleId="CoverTitelChar">
    <w:name w:val="Cover Titel Char"/>
    <w:basedOn w:val="DefaultParagraphFont"/>
    <w:link w:val="CoverTitel"/>
    <w:rsid w:val="00DC3803"/>
    <w:rPr>
      <w:rFonts w:ascii="Source Sans Pro" w:hAnsi="Source Sans Pro"/>
      <w:b/>
      <w:color w:val="FFFFFF" w:themeColor="background1"/>
      <w:sz w:val="60"/>
      <w:szCs w:val="6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A8259D"/>
    <w:rPr>
      <w:rFonts w:ascii="Source Sans Pro" w:eastAsiaTheme="majorEastAsia" w:hAnsi="Source Sans Pro" w:cstheme="majorBidi"/>
      <w:b/>
      <w:color w:val="1B3F7D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825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8259D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A8259D"/>
    <w:rPr>
      <w:rFonts w:ascii="Source Sans Pro" w:eastAsiaTheme="majorEastAsia" w:hAnsi="Source Sans Pro" w:cstheme="majorBidi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259D"/>
    <w:rPr>
      <w:rFonts w:ascii="Source Sans Pro" w:eastAsiaTheme="majorEastAsia" w:hAnsi="Source Sans Pro" w:cstheme="majorBidi"/>
      <w:i/>
      <w:iCs/>
      <w:color w:val="1B3F7D"/>
      <w:sz w:val="24"/>
    </w:rPr>
  </w:style>
  <w:style w:type="paragraph" w:styleId="NoSpacing">
    <w:name w:val="No Spacing"/>
    <w:uiPriority w:val="1"/>
    <w:qFormat/>
    <w:rsid w:val="00A8259D"/>
    <w:pPr>
      <w:spacing w:after="0" w:line="240" w:lineRule="auto"/>
    </w:pPr>
    <w:rPr>
      <w:rFonts w:ascii="Source Sans Pro" w:hAnsi="Source Sans Pro"/>
      <w:sz w:val="24"/>
    </w:rPr>
  </w:style>
  <w:style w:type="table" w:styleId="ListTable1Light">
    <w:name w:val="List Table 1 Light"/>
    <w:basedOn w:val="TableNormal"/>
    <w:uiPriority w:val="46"/>
    <w:rsid w:val="00A825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8259D"/>
    <w:pPr>
      <w:spacing w:after="100"/>
      <w:ind w:left="480"/>
    </w:pPr>
  </w:style>
  <w:style w:type="paragraph" w:styleId="ListParagraph">
    <w:name w:val="List Paragraph"/>
    <w:basedOn w:val="Normal"/>
    <w:uiPriority w:val="34"/>
    <w:rsid w:val="00BD6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lar.hr/wp-content/images/stories/dokumenti/lika/lika_2_mail_r_605.pdf" TargetMode="External"/><Relationship Id="rId13" Type="http://schemas.openxmlformats.org/officeDocument/2006/relationships/hyperlink" Target="https://www.youtube.com/watch?v=Q7e6CAnZZog" TargetMode="External"/><Relationship Id="rId18" Type="http://schemas.openxmlformats.org/officeDocument/2006/relationships/hyperlink" Target="https://hrcak.srce.hr/16826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Z8WRdGIZoU" TargetMode="External"/><Relationship Id="rId17" Type="http://schemas.openxmlformats.org/officeDocument/2006/relationships/hyperlink" Target="https://hrcak.srce.hr/file/20145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rcak.srce.hr/index.php?show=clanak&amp;id_clanak_jezik=23383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blopicasso.org/girl-before-mirror.jsp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hrcak.srce.hr/index.php?show=clanak&amp;id_clanak_jezik=15126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rcak.srce.hr/17721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ademia.edu/5557777/ETNOPOLITIKA_I_GRA%C4%90ANSTVO" TargetMode="External"/><Relationship Id="rId14" Type="http://schemas.openxmlformats.org/officeDocument/2006/relationships/hyperlink" Target="http://www.diogenpro.com/uploads/4/6/8/8/4688084/antoan_de_sent-egziperi-mali_princ.pdf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pb.probuducnost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pb.probuducnost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4B4B-6D89-4174-BA58-32868661606E}"/>
      </w:docPartPr>
      <w:docPartBody>
        <w:p w:rsidR="00674553" w:rsidRDefault="00BE002E">
          <w:r w:rsidRPr="00482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02E"/>
    <w:rsid w:val="00674553"/>
    <w:rsid w:val="007A3206"/>
    <w:rsid w:val="00B53CE1"/>
    <w:rsid w:val="00BD6457"/>
    <w:rsid w:val="00BE002E"/>
    <w:rsid w:val="00F5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0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7373-F36E-4EC3-A35A-7A0E31FB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Izgradnja identiteta za pomirenje</vt:lpstr>
    </vt:vector>
  </TitlesOfParts>
  <Company>Decom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Izgradnja identiteta za pomirenje</dc:title>
  <dc:subject/>
  <dc:creator>Eldan Tvrtkovic</dc:creator>
  <cp:keywords/>
  <dc:description/>
  <cp:lastModifiedBy>Nera Haljevac</cp:lastModifiedBy>
  <cp:revision>4</cp:revision>
  <dcterms:created xsi:type="dcterms:W3CDTF">2019-03-13T09:16:00Z</dcterms:created>
  <dcterms:modified xsi:type="dcterms:W3CDTF">2019-03-13T13:12:00Z</dcterms:modified>
</cp:coreProperties>
</file>